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60" w:rsidRPr="003633D1" w:rsidRDefault="003633D1" w:rsidP="00FC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3D1">
        <w:rPr>
          <w:rFonts w:ascii="Times New Roman" w:hAnsi="Times New Roman" w:cs="Times New Roman"/>
          <w:b/>
          <w:sz w:val="28"/>
          <w:szCs w:val="28"/>
        </w:rPr>
        <w:t>Тема №</w:t>
      </w:r>
      <w:r w:rsidR="000375CB">
        <w:rPr>
          <w:rFonts w:ascii="Times New Roman" w:hAnsi="Times New Roman" w:cs="Times New Roman"/>
          <w:b/>
          <w:sz w:val="28"/>
          <w:szCs w:val="28"/>
        </w:rPr>
        <w:t>4</w:t>
      </w:r>
    </w:p>
    <w:p w:rsidR="003633D1" w:rsidRPr="003633D1" w:rsidRDefault="000375CB" w:rsidP="00FC13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Философское осмысление России как цивилизации и государства </w:t>
      </w:r>
      <w:r w:rsidR="003633D1" w:rsidRPr="003633D1">
        <w:rPr>
          <w:rFonts w:ascii="Times New Roman" w:eastAsia="Times New Roman" w:hAnsi="Times New Roman" w:cs="Times New Roman"/>
          <w:sz w:val="28"/>
          <w:szCs w:val="28"/>
          <w:lang w:eastAsia="ru-RU"/>
        </w:rPr>
        <w:t>(4 часа)</w:t>
      </w:r>
    </w:p>
    <w:p w:rsidR="003633D1" w:rsidRPr="000375CB" w:rsidRDefault="000375CB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Государство-нация и государство-цивилизация.</w:t>
      </w:r>
    </w:p>
    <w:p w:rsidR="000375CB" w:rsidRPr="005612B0" w:rsidRDefault="005612B0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характеристики модели государства-цивилизации.</w:t>
      </w:r>
    </w:p>
    <w:p w:rsidR="005612B0" w:rsidRPr="003E619C" w:rsidRDefault="003E619C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особенности России как государства-цивилизации.</w:t>
      </w:r>
    </w:p>
    <w:p w:rsidR="003E619C" w:rsidRPr="00D948C7" w:rsidRDefault="00D948C7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российской государственности.</w:t>
      </w:r>
    </w:p>
    <w:p w:rsidR="00D948C7" w:rsidRPr="00C01F40" w:rsidRDefault="00C01F40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и миссия России в работах отечественных и зарубежных философов, историков, политиков.</w:t>
      </w:r>
    </w:p>
    <w:p w:rsidR="00C01F40" w:rsidRPr="00951F5F" w:rsidRDefault="00080D11" w:rsidP="00FC130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российского государства-цивилизации в современном мире.</w:t>
      </w:r>
    </w:p>
    <w:p w:rsidR="001C5830" w:rsidRDefault="001C5830" w:rsidP="00FC13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C1305" w:rsidRPr="00275266" w:rsidRDefault="00FC1305" w:rsidP="00FC1305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Рекомендуемые</w:t>
      </w:r>
      <w:r w:rsidRPr="0027526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</w:t>
      </w:r>
      <w:r w:rsidRPr="0027526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7526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752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литература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Изборский</w:t>
      </w:r>
      <w:proofErr w:type="spellEnd"/>
      <w:r w:rsidRPr="00D23B8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клуб.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стратегии.</w:t>
      </w:r>
      <w:r w:rsidRPr="00D23B8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Русские</w:t>
      </w:r>
      <w:r w:rsidRPr="00D23B8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коды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(первый</w:t>
      </w:r>
      <w:r w:rsidRPr="00D23B8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выпуск).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2020.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23B8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(85).</w:t>
      </w:r>
      <w:r w:rsidRPr="00D23B8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hyperlink r:id="rId6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2020_09.pdf</w:t>
        </w:r>
        <w:r w:rsidRPr="00D23B8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(izborsk-</w:t>
        </w:r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club.ru)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Киор</w:t>
      </w:r>
      <w:proofErr w:type="spellEnd"/>
      <w:r w:rsidRPr="00D23B84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Б.</w:t>
      </w:r>
      <w:r w:rsidRPr="00D23B84">
        <w:rPr>
          <w:rFonts w:ascii="Times New Roman" w:eastAsia="Times New Roman" w:hAnsi="Times New Roman" w:cs="Times New Roman"/>
          <w:i/>
          <w:spacing w:val="-1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национальная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политика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23B8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имперской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 Вестник РГГУ. Серия: Политология.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История. Международные отношения. Зарубежное востоковедение. Регионоведение. 2010. № 4 (47)/ С. 204–218.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Коряков Ю. Б.,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Давидюк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Т. И., Харитонов В. С.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Список языков России и статусы их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витальности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. Монография-препринт. Институт языкознания РАН, 2022.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Марасанова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В. М., Багдасарян В. Э., Иерусалимский Ю. Ю. и др.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Изучение истории российской государственности: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атериалы образовательного модуля. Учебно-методическое пособие и УМК для вузов. Ярославль: Индиго, 2023.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Милов Л. В.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Великорусский пахарь и особенности российского исторического процесса. М.: РОССПЭН, 2001.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экономического развития Российской Федерации: официальный сайт. </w:t>
      </w:r>
      <w:hyperlink r:id="rId7">
        <w:r w:rsidRPr="00D23B84">
          <w:rPr>
            <w:rFonts w:ascii="Times New Roman" w:eastAsia="Times New Roman" w:hAnsi="Times New Roman" w:cs="Times New Roman"/>
            <w:sz w:val="28"/>
            <w:szCs w:val="28"/>
          </w:rPr>
          <w:t>https://www.economy.gov.ru/?ysclid=lezs0qvfz870244546</w:t>
        </w:r>
      </w:hyperlink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Научно-образовательный портал «Большая российская энциклопедия». </w:t>
      </w:r>
      <w:hyperlink r:id="rId8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https://bigenc.ru/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Президента</w:t>
      </w:r>
      <w:r w:rsidRPr="00D23B8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D23B8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hyperlink r:id="rId9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http://www.kremlin.ru/.</w:t>
        </w:r>
      </w:hyperlink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Память народа. 1941–1945: подлинные документы о Второй мировой войне. Интернет-портал. pamyat-naroda.ru.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Правительство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России: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сайт.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government.ru.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РИО</w:t>
      </w:r>
      <w:proofErr w:type="gramStart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.К</w:t>
      </w:r>
      <w:proofErr w:type="gram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омпас</w:t>
      </w:r>
      <w:proofErr w:type="spellEnd"/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Образовательно-просветительский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портал. </w:t>
      </w:r>
      <w:hyperlink r:id="rId10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https://compass.historyrussia.org/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Розов Н.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Колея и перевал: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макросоциологические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основания стратегий России в XXI веке. М.: РОССПЭН, 2011.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Российские объекты из списка Всемирного наследия ЮНЕСКО. </w:t>
      </w:r>
      <w:hyperlink r:id="rId11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http://unesco.ru/unescorussia/sites/?ysclid=lgtqo9esh0966881525.</w:t>
        </w:r>
      </w:hyperlink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 Всероссийской общественной организации «Русское географическое общество». rgo.ru.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D23B8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«Знание».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hyperlink r:id="rId12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https://znanierussia.ru/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Туровский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Р. Ф.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Политическая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регионалистика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>: 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 для студентов вузов, обучающихся по направлению подготовки «Политология». М.: Изд. дом ГУ ВШЭ, 2006.</w:t>
      </w:r>
    </w:p>
    <w:p w:rsidR="00FC1305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Федерализм: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23B8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>особие</w:t>
      </w:r>
      <w:r w:rsidRPr="00D23B8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Заславский</w:t>
      </w:r>
      <w:proofErr w:type="spellEnd"/>
      <w:r w:rsidRPr="00D23B8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С.Е.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</w:t>
      </w:r>
      <w:r w:rsidRPr="00D23B8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В.И.,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Кочетков Е.Е.,</w:t>
      </w:r>
      <w:r w:rsidRPr="00D23B8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 под общ.</w:t>
      </w:r>
      <w:r w:rsidRPr="00D23B8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Коваленко,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Морозова.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М.: </w:t>
      </w:r>
      <w:proofErr w:type="spellStart"/>
      <w:r w:rsidRPr="00D23B84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D23B84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 Московского университета, 2016.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D23B8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служба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D23B8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статистики.</w:t>
      </w:r>
      <w:r w:rsidRPr="00D23B8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hyperlink r:id="rId13">
        <w:r w:rsidRPr="00D23B8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rosstat.gov.ru</w:t>
        </w:r>
      </w:hyperlink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FC1305" w:rsidRPr="00D23B84" w:rsidRDefault="00FC1305" w:rsidP="00FC1305">
      <w:pPr>
        <w:pStyle w:val="a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Щербак А. Н., </w:t>
      </w:r>
      <w:proofErr w:type="spellStart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>Болячевец</w:t>
      </w:r>
      <w:proofErr w:type="spellEnd"/>
      <w:r w:rsidRPr="00D23B84">
        <w:rPr>
          <w:rFonts w:ascii="Times New Roman" w:eastAsia="Times New Roman" w:hAnsi="Times New Roman" w:cs="Times New Roman"/>
          <w:i/>
          <w:sz w:val="28"/>
          <w:szCs w:val="28"/>
        </w:rPr>
        <w:t xml:space="preserve"> Л. С., Платонова Е. С.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История советской национальной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D23B84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Колебания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маятника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//</w:t>
      </w:r>
      <w:r w:rsidRPr="00D23B84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Политическая</w:t>
      </w:r>
      <w:r w:rsidRPr="00D23B84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наука.</w:t>
      </w:r>
      <w:r w:rsidRPr="00D23B84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2016.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>№ 1.</w:t>
      </w:r>
      <w:r w:rsidRPr="00D23B8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3B84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Pr="00D23B84">
        <w:rPr>
          <w:rFonts w:ascii="Times New Roman" w:eastAsia="Times New Roman" w:hAnsi="Times New Roman" w:cs="Times New Roman"/>
          <w:spacing w:val="-2"/>
          <w:sz w:val="28"/>
          <w:szCs w:val="28"/>
        </w:rPr>
        <w:t>100–123.</w:t>
      </w:r>
    </w:p>
    <w:p w:rsidR="00FC1305" w:rsidRPr="001C5830" w:rsidRDefault="00FC1305" w:rsidP="001C58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C1305" w:rsidRPr="001C5830" w:rsidSect="003633D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373B"/>
    <w:multiLevelType w:val="hybridMultilevel"/>
    <w:tmpl w:val="40AEA97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4C064676"/>
    <w:multiLevelType w:val="hybridMultilevel"/>
    <w:tmpl w:val="E6609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D7"/>
    <w:rsid w:val="000208FE"/>
    <w:rsid w:val="00020C6B"/>
    <w:rsid w:val="00024057"/>
    <w:rsid w:val="00033016"/>
    <w:rsid w:val="000357BE"/>
    <w:rsid w:val="00035885"/>
    <w:rsid w:val="000375CB"/>
    <w:rsid w:val="00047AB5"/>
    <w:rsid w:val="00054C38"/>
    <w:rsid w:val="0007074C"/>
    <w:rsid w:val="000756DD"/>
    <w:rsid w:val="00075FA4"/>
    <w:rsid w:val="00080D11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4FD4"/>
    <w:rsid w:val="000F31C4"/>
    <w:rsid w:val="000F5394"/>
    <w:rsid w:val="000F75FD"/>
    <w:rsid w:val="00104D9C"/>
    <w:rsid w:val="00105C4C"/>
    <w:rsid w:val="00106CF9"/>
    <w:rsid w:val="001078E5"/>
    <w:rsid w:val="00122FF4"/>
    <w:rsid w:val="00124115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5BD7"/>
    <w:rsid w:val="001B7C6C"/>
    <w:rsid w:val="001C5830"/>
    <w:rsid w:val="001E38F0"/>
    <w:rsid w:val="00206908"/>
    <w:rsid w:val="00211AA9"/>
    <w:rsid w:val="00217F87"/>
    <w:rsid w:val="00226012"/>
    <w:rsid w:val="00241DB1"/>
    <w:rsid w:val="00244406"/>
    <w:rsid w:val="002475F7"/>
    <w:rsid w:val="0025543F"/>
    <w:rsid w:val="00261C76"/>
    <w:rsid w:val="00273B7A"/>
    <w:rsid w:val="002803AD"/>
    <w:rsid w:val="0029286D"/>
    <w:rsid w:val="002943C5"/>
    <w:rsid w:val="002A30AD"/>
    <w:rsid w:val="002A57F2"/>
    <w:rsid w:val="002C33E8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3D1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E619C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FC3"/>
    <w:rsid w:val="005612B0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5E87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B6077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21A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1F5F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218CC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01F40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508CF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48C7"/>
    <w:rsid w:val="00D95D2D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305"/>
    <w:rsid w:val="00FC1AF3"/>
    <w:rsid w:val="00FD6AF1"/>
    <w:rsid w:val="00FE1E33"/>
    <w:rsid w:val="00FE4D27"/>
    <w:rsid w:val="00FF1EF4"/>
    <w:rsid w:val="00FF3951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3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enc.ru/" TargetMode="External"/><Relationship Id="rId13" Type="http://schemas.openxmlformats.org/officeDocument/2006/relationships/hyperlink" Target="https://rosstat.gov.ru/statisti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economy.gov.ru/?ysclid=lezs0qvfz870244546" TargetMode="External"/><Relationship Id="rId12" Type="http://schemas.openxmlformats.org/officeDocument/2006/relationships/hyperlink" Target="https://znanieruss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zborsk-club.ru/magazine_files/2020_09.pdf?fbclid=IwAR2SzRaU-v12JQLW-D1y73WJc0f3KsCfNnlcgMkaeYza-QFp1mbF3rIeUS0" TargetMode="External"/><Relationship Id="rId11" Type="http://schemas.openxmlformats.org/officeDocument/2006/relationships/hyperlink" Target="http://unesco.ru/unescorussia/sites/?ysclid=lgtqo9esh096688152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ompass.historyrussia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emlin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2023-10-16T07:53:00Z</dcterms:created>
  <dcterms:modified xsi:type="dcterms:W3CDTF">2023-10-16T08:38:00Z</dcterms:modified>
</cp:coreProperties>
</file>